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BD" w:rsidRPr="00FB3325" w:rsidRDefault="00FB3325" w:rsidP="00FB3325">
      <w:pPr>
        <w:spacing w:line="240" w:lineRule="auto"/>
        <w:rPr>
          <w:b/>
          <w:sz w:val="56"/>
          <w:szCs w:val="56"/>
        </w:rPr>
      </w:pPr>
      <w:r w:rsidRPr="00FB3325">
        <w:rPr>
          <w:b/>
          <w:sz w:val="56"/>
          <w:szCs w:val="56"/>
        </w:rPr>
        <w:t xml:space="preserve">Allgemeines Priestertum </w:t>
      </w:r>
      <w:r>
        <w:rPr>
          <w:b/>
          <w:sz w:val="56"/>
          <w:szCs w:val="56"/>
        </w:rPr>
        <w:t>– auch der sog. «Laien»</w:t>
      </w:r>
    </w:p>
    <w:p w:rsidR="00FB3325" w:rsidRPr="00FB3325" w:rsidRDefault="00DC4A5D" w:rsidP="00FB3325">
      <w:pPr>
        <w:spacing w:line="240" w:lineRule="auto"/>
        <w:rPr>
          <w:b/>
          <w:sz w:val="48"/>
          <w:szCs w:val="48"/>
        </w:rPr>
      </w:pPr>
      <w:r>
        <w:rPr>
          <w:b/>
          <w:noProof/>
          <w:sz w:val="56"/>
          <w:szCs w:val="56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3771900" cy="0"/>
                <wp:effectExtent l="5080" t="5080" r="13970" b="1397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0CCA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B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h9Z0xuUQUaqdDcXRs3o1W02/O6R02RB14JHi28VAXhYykncpYeMMXLDvvmgGMeTodezT&#10;ubZtgIQOoHOU43KXg589onD4NJtl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"/>
            </w:pict>
          </mc:Fallback>
        </mc:AlternateContent>
      </w:r>
    </w:p>
    <w:p w:rsidR="00FB3325" w:rsidRDefault="00FB3325" w:rsidP="00FB3325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&gt; </w:t>
      </w:r>
      <w:r w:rsidRPr="00FB3325">
        <w:rPr>
          <w:b/>
          <w:sz w:val="48"/>
          <w:szCs w:val="48"/>
        </w:rPr>
        <w:t>Biblische Grundlage: 1 Petr 2,9f.</w:t>
      </w:r>
    </w:p>
    <w:p w:rsidR="00FB3325" w:rsidRPr="00FB3325" w:rsidRDefault="00FB3325" w:rsidP="00FB3325">
      <w:pPr>
        <w:spacing w:line="240" w:lineRule="auto"/>
        <w:rPr>
          <w:b/>
          <w:sz w:val="48"/>
          <w:szCs w:val="48"/>
        </w:rPr>
      </w:pPr>
    </w:p>
    <w:p w:rsidR="00FB3325" w:rsidRPr="00FB3325" w:rsidRDefault="00FB3325" w:rsidP="00FB3325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&gt; </w:t>
      </w:r>
      <w:r w:rsidRPr="00FB3325">
        <w:rPr>
          <w:b/>
          <w:sz w:val="48"/>
          <w:szCs w:val="48"/>
        </w:rPr>
        <w:t xml:space="preserve">Erneut aufgegriffen in: Lumen </w:t>
      </w:r>
      <w:proofErr w:type="spellStart"/>
      <w:r w:rsidRPr="00FB3325">
        <w:rPr>
          <w:b/>
          <w:sz w:val="48"/>
          <w:szCs w:val="48"/>
        </w:rPr>
        <w:t>Gentium</w:t>
      </w:r>
      <w:proofErr w:type="spellEnd"/>
      <w:r w:rsidRPr="00FB3325">
        <w:rPr>
          <w:b/>
          <w:sz w:val="48"/>
          <w:szCs w:val="48"/>
        </w:rPr>
        <w:t xml:space="preserve"> 10</w:t>
      </w:r>
    </w:p>
    <w:p w:rsidR="00FB3325" w:rsidRPr="00FB3325" w:rsidRDefault="00FB3325" w:rsidP="00FB3325">
      <w:pPr>
        <w:spacing w:line="240" w:lineRule="auto"/>
        <w:rPr>
          <w:b/>
          <w:sz w:val="48"/>
          <w:szCs w:val="48"/>
        </w:rPr>
      </w:pPr>
    </w:p>
    <w:p w:rsidR="00FB3325" w:rsidRDefault="00DC4A5D" w:rsidP="00FB3325">
      <w:pPr>
        <w:spacing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202565</wp:posOffset>
                </wp:positionV>
                <wp:extent cx="1143000" cy="0"/>
                <wp:effectExtent l="14605" t="54610" r="13970" b="596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FDF1" id="Line 1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95pt" to="41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noProof/>
          <w:sz w:val="48"/>
          <w:szCs w:val="48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431165</wp:posOffset>
                </wp:positionV>
                <wp:extent cx="1257300" cy="1028700"/>
                <wp:effectExtent l="43180" t="6985" r="13970" b="501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71FA" id="Line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3.95pt" to="486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b/>
          <w:noProof/>
          <w:sz w:val="48"/>
          <w:szCs w:val="48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659765</wp:posOffset>
                </wp:positionV>
                <wp:extent cx="800100" cy="800100"/>
                <wp:effectExtent l="5080" t="6985" r="52070" b="501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F2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1.95pt" to="4in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">
                <v:stroke endarrow="block"/>
              </v:line>
            </w:pict>
          </mc:Fallback>
        </mc:AlternateContent>
      </w:r>
      <w:r w:rsidR="00FB3325">
        <w:rPr>
          <w:b/>
          <w:sz w:val="48"/>
          <w:szCs w:val="48"/>
        </w:rPr>
        <w:t xml:space="preserve">   </w:t>
      </w:r>
      <w:r w:rsidR="00FB3325" w:rsidRPr="00FB3325">
        <w:rPr>
          <w:b/>
          <w:sz w:val="48"/>
          <w:szCs w:val="48"/>
        </w:rPr>
        <w:t>Gemeinsames Priestertum</w:t>
      </w:r>
      <w:r w:rsidR="00FB3325" w:rsidRPr="00FB3325">
        <w:rPr>
          <w:b/>
          <w:sz w:val="48"/>
          <w:szCs w:val="48"/>
        </w:rPr>
        <w:tab/>
      </w:r>
      <w:r w:rsidR="00FB3325" w:rsidRPr="00FB3325">
        <w:rPr>
          <w:b/>
          <w:sz w:val="48"/>
          <w:szCs w:val="48"/>
        </w:rPr>
        <w:tab/>
      </w:r>
      <w:r w:rsidR="00FB3325">
        <w:rPr>
          <w:b/>
          <w:sz w:val="48"/>
          <w:szCs w:val="48"/>
        </w:rPr>
        <w:tab/>
      </w:r>
      <w:proofErr w:type="spellStart"/>
      <w:r w:rsidR="00FB3325" w:rsidRPr="00FB3325">
        <w:rPr>
          <w:b/>
          <w:sz w:val="48"/>
          <w:szCs w:val="48"/>
        </w:rPr>
        <w:t>Priestertum</w:t>
      </w:r>
      <w:proofErr w:type="spellEnd"/>
      <w:r w:rsidR="00FB3325" w:rsidRPr="00FB3325">
        <w:rPr>
          <w:b/>
          <w:sz w:val="48"/>
          <w:szCs w:val="48"/>
        </w:rPr>
        <w:t xml:space="preserve"> des Dienstes</w:t>
      </w:r>
      <w:r w:rsidR="00FB3325" w:rsidRPr="00FB3325">
        <w:rPr>
          <w:b/>
          <w:sz w:val="48"/>
          <w:szCs w:val="48"/>
        </w:rPr>
        <w:br/>
      </w:r>
      <w:r w:rsidR="00FB3325">
        <w:rPr>
          <w:b/>
          <w:sz w:val="48"/>
          <w:szCs w:val="48"/>
        </w:rPr>
        <w:t xml:space="preserve">   </w:t>
      </w:r>
      <w:r w:rsidR="00FB3325" w:rsidRPr="00FB3325">
        <w:rPr>
          <w:b/>
          <w:sz w:val="48"/>
          <w:szCs w:val="48"/>
        </w:rPr>
        <w:t>aller Gläubigen</w:t>
      </w:r>
    </w:p>
    <w:p w:rsidR="00FB3325" w:rsidRDefault="00FB3325" w:rsidP="00FB3325">
      <w:pPr>
        <w:spacing w:line="240" w:lineRule="auto"/>
        <w:rPr>
          <w:b/>
          <w:sz w:val="48"/>
          <w:szCs w:val="48"/>
        </w:rPr>
      </w:pPr>
    </w:p>
    <w:p w:rsidR="00FB3325" w:rsidRDefault="00FB3325" w:rsidP="00FB3325">
      <w:pPr>
        <w:spacing w:line="240" w:lineRule="auto"/>
        <w:rPr>
          <w:b/>
          <w:sz w:val="48"/>
          <w:szCs w:val="48"/>
        </w:rPr>
      </w:pPr>
    </w:p>
    <w:p w:rsidR="00FB3325" w:rsidRDefault="00DC4A5D" w:rsidP="00FB332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-1520825</wp:posOffset>
                </wp:positionV>
                <wp:extent cx="1143000" cy="0"/>
                <wp:effectExtent l="6985" t="54610" r="21590" b="596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55A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-119.75pt" to="415.65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yf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">
                <v:stroke endarrow="block"/>
              </v:line>
            </w:pict>
          </mc:Fallback>
        </mc:AlternateContent>
      </w:r>
      <w:r w:rsidR="00FB3325">
        <w:rPr>
          <w:b/>
          <w:sz w:val="48"/>
          <w:szCs w:val="48"/>
        </w:rPr>
        <w:t>Priestertum Jesu Christi</w:t>
      </w:r>
    </w:p>
    <w:p w:rsidR="00FB3325" w:rsidRDefault="00FB3325" w:rsidP="00FB3325">
      <w:pPr>
        <w:spacing w:line="240" w:lineRule="auto"/>
        <w:rPr>
          <w:b/>
          <w:sz w:val="48"/>
          <w:szCs w:val="48"/>
        </w:rPr>
      </w:pPr>
    </w:p>
    <w:p w:rsidR="00FB3325" w:rsidRPr="00FB3325" w:rsidRDefault="00EA70FF" w:rsidP="00FB3325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Laie: von gr. </w:t>
      </w:r>
      <w:proofErr w:type="spellStart"/>
      <w:r>
        <w:rPr>
          <w:b/>
          <w:sz w:val="48"/>
          <w:szCs w:val="48"/>
        </w:rPr>
        <w:t>laó</w:t>
      </w:r>
      <w:r w:rsidR="00FB3325">
        <w:rPr>
          <w:b/>
          <w:sz w:val="48"/>
          <w:szCs w:val="48"/>
        </w:rPr>
        <w:t>s</w:t>
      </w:r>
      <w:proofErr w:type="spellEnd"/>
      <w:r w:rsidR="001457F1">
        <w:rPr>
          <w:b/>
          <w:sz w:val="48"/>
          <w:szCs w:val="48"/>
        </w:rPr>
        <w:t xml:space="preserve"> &gt; Angehöriger de</w:t>
      </w:r>
      <w:r w:rsidR="00061ED9">
        <w:rPr>
          <w:b/>
          <w:sz w:val="48"/>
          <w:szCs w:val="48"/>
        </w:rPr>
        <w:t>s</w:t>
      </w:r>
      <w:bookmarkStart w:id="0" w:name="_GoBack"/>
      <w:bookmarkEnd w:id="0"/>
      <w:r w:rsidR="001457F1">
        <w:rPr>
          <w:b/>
          <w:sz w:val="48"/>
          <w:szCs w:val="48"/>
        </w:rPr>
        <w:t xml:space="preserve"> Volkes (Gottes)</w:t>
      </w:r>
    </w:p>
    <w:sectPr w:rsidR="00FB3325" w:rsidRPr="00FB3325" w:rsidSect="00FB3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27" w:rsidRDefault="00DC4A5D">
      <w:pPr>
        <w:spacing w:after="0" w:line="240" w:lineRule="auto"/>
      </w:pPr>
      <w:r>
        <w:separator/>
      </w:r>
    </w:p>
  </w:endnote>
  <w:endnote w:type="continuationSeparator" w:id="0">
    <w:p w:rsidR="00942D27" w:rsidRDefault="00DC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5D" w:rsidRDefault="00DC4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F1" w:rsidRPr="001457F1" w:rsidRDefault="001457F1" w:rsidP="001457F1">
    <w:pPr>
      <w:pStyle w:val="Fuzeile"/>
    </w:pPr>
    <w:r w:rsidRPr="001457F1">
      <w:t>Kirche als Ort der Begegnung</w:t>
    </w:r>
    <w:r>
      <w:t xml:space="preserve"> / sechs</w:t>
    </w:r>
    <w:r w:rsidRPr="001457F1">
      <w:t>te Kurseinheit</w:t>
    </w:r>
    <w:r w:rsidRPr="001457F1">
      <w:tab/>
      <w:t>Folienvorlage F 15</w:t>
    </w:r>
    <w:r w:rsidR="00A2317E">
      <w:t xml:space="preserve">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5D" w:rsidRDefault="00DC4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27" w:rsidRDefault="00DC4A5D">
      <w:pPr>
        <w:spacing w:after="0" w:line="240" w:lineRule="auto"/>
      </w:pPr>
      <w:r>
        <w:separator/>
      </w:r>
    </w:p>
  </w:footnote>
  <w:footnote w:type="continuationSeparator" w:id="0">
    <w:p w:rsidR="00942D27" w:rsidRDefault="00DC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7E" w:rsidRDefault="00A231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F1" w:rsidRDefault="00DC4A5D" w:rsidP="001457F1">
    <w:pPr>
      <w:pStyle w:val="Kopfzeile"/>
      <w:tabs>
        <w:tab w:val="clear" w:pos="9072"/>
        <w:tab w:val="right" w:pos="14220"/>
      </w:tabs>
    </w:pPr>
    <w:r>
      <w:t>TBI – Theologische Grundbildung</w:t>
    </w:r>
    <w:r w:rsidR="001457F1">
      <w:tab/>
    </w:r>
    <w:r w:rsidR="001457F1"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5D" w:rsidRDefault="00DC4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1ED9"/>
    <w:rsid w:val="00065029"/>
    <w:rsid w:val="00071267"/>
    <w:rsid w:val="000E3FB1"/>
    <w:rsid w:val="001457F1"/>
    <w:rsid w:val="001504BD"/>
    <w:rsid w:val="0015763F"/>
    <w:rsid w:val="0017523A"/>
    <w:rsid w:val="002012DB"/>
    <w:rsid w:val="00214B78"/>
    <w:rsid w:val="00241742"/>
    <w:rsid w:val="00276DE3"/>
    <w:rsid w:val="002F2BD2"/>
    <w:rsid w:val="00301EAC"/>
    <w:rsid w:val="00364FDD"/>
    <w:rsid w:val="00392A15"/>
    <w:rsid w:val="00395A82"/>
    <w:rsid w:val="00412799"/>
    <w:rsid w:val="004F5A64"/>
    <w:rsid w:val="0053235A"/>
    <w:rsid w:val="005621F5"/>
    <w:rsid w:val="005938C6"/>
    <w:rsid w:val="00597FB4"/>
    <w:rsid w:val="005A65A6"/>
    <w:rsid w:val="005B0013"/>
    <w:rsid w:val="005C4E78"/>
    <w:rsid w:val="00636769"/>
    <w:rsid w:val="00703323"/>
    <w:rsid w:val="007A644C"/>
    <w:rsid w:val="007B6FB0"/>
    <w:rsid w:val="007C0027"/>
    <w:rsid w:val="007F0830"/>
    <w:rsid w:val="0091783A"/>
    <w:rsid w:val="00942D27"/>
    <w:rsid w:val="00957AE3"/>
    <w:rsid w:val="00984869"/>
    <w:rsid w:val="009F70BE"/>
    <w:rsid w:val="00A2317E"/>
    <w:rsid w:val="00AA7A25"/>
    <w:rsid w:val="00AB6CD6"/>
    <w:rsid w:val="00BD1DDE"/>
    <w:rsid w:val="00BE4986"/>
    <w:rsid w:val="00C016CC"/>
    <w:rsid w:val="00C120E5"/>
    <w:rsid w:val="00C17A07"/>
    <w:rsid w:val="00C30769"/>
    <w:rsid w:val="00C3582D"/>
    <w:rsid w:val="00C43B7E"/>
    <w:rsid w:val="00CA56A1"/>
    <w:rsid w:val="00CC4E74"/>
    <w:rsid w:val="00CD671F"/>
    <w:rsid w:val="00CE461B"/>
    <w:rsid w:val="00D35F55"/>
    <w:rsid w:val="00D70DC1"/>
    <w:rsid w:val="00DC4A5D"/>
    <w:rsid w:val="00DF3C44"/>
    <w:rsid w:val="00E11F84"/>
    <w:rsid w:val="00EA70FF"/>
    <w:rsid w:val="00F16EA5"/>
    <w:rsid w:val="00F86787"/>
    <w:rsid w:val="00FB3325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047F8A"/>
  <w15:chartTrackingRefBased/>
  <w15:docId w15:val="{B9D9D518-281C-4235-A937-F083E82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5C4E78"/>
    <w:pPr>
      <w:spacing w:after="120" w:line="300" w:lineRule="exact"/>
    </w:pPr>
    <w:rPr>
      <w:rFonts w:ascii="Century Gothic" w:hAnsi="Century Gothic"/>
      <w:szCs w:val="24"/>
      <w:lang w:val="de-DE" w:eastAsia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  <w:szCs w:val="20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92A15"/>
    <w:pPr>
      <w:spacing w:before="120" w:line="240" w:lineRule="auto"/>
      <w:outlineLvl w:val="2"/>
    </w:pPr>
    <w:rPr>
      <w:rFonts w:ascii="Times New Roman" w:hAnsi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szCs w:val="20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  <w:rPr>
      <w:sz w:val="24"/>
    </w:rPr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szCs w:val="20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szCs w:val="20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szCs w:val="20"/>
    </w:rPr>
  </w:style>
  <w:style w:type="paragraph" w:customStyle="1" w:styleId="Legende">
    <w:name w:val="Legende"/>
    <w:basedOn w:val="Standard"/>
    <w:autoRedefine/>
    <w:rsid w:val="005B0013"/>
    <w:pPr>
      <w:spacing w:before="120" w:line="260" w:lineRule="exact"/>
      <w:jc w:val="center"/>
    </w:pPr>
    <w:rPr>
      <w:b/>
      <w:sz w:val="22"/>
      <w:szCs w:val="20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szCs w:val="20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szCs w:val="20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szCs w:val="20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color w:val="000000"/>
      <w:sz w:val="18"/>
      <w:szCs w:val="20"/>
      <w:lang w:val="de-CH" w:eastAsia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szCs w:val="20"/>
      <w:lang w:val="de-CH" w:eastAsia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szCs w:val="20"/>
      <w:lang w:val="de-CH" w:eastAsia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1457F1"/>
    <w:pPr>
      <w:pBdr>
        <w:top w:val="single" w:sz="6" w:space="3" w:color="auto"/>
      </w:pBdr>
      <w:tabs>
        <w:tab w:val="right" w:pos="14220"/>
        <w:tab w:val="right" w:pos="14400"/>
      </w:tabs>
      <w:ind w:right="-1"/>
    </w:pPr>
    <w:rPr>
      <w:szCs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  <w:szCs w:val="20"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szCs w:val="20"/>
      <w:lang w:val="de-CH" w:eastAsia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szCs w:val="20"/>
      <w:lang w:val="de-CH" w:eastAsia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szCs w:val="20"/>
      <w:lang w:val="de-CH" w:eastAsia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szCs w:val="20"/>
      <w:lang w:val="de-CH" w:eastAsia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szCs w:val="20"/>
      <w:lang w:val="de-CH" w:eastAsia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szCs w:val="20"/>
      <w:lang w:val="de-CH" w:eastAsia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  <w:szCs w:val="20"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  <w:szCs w:val="20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szCs w:val="20"/>
      <w:lang w:val="de-CH" w:eastAsia="de-CH"/>
    </w:rPr>
  </w:style>
  <w:style w:type="paragraph" w:styleId="Kopfzeile">
    <w:name w:val="header"/>
    <w:basedOn w:val="Standard"/>
    <w:rsid w:val="001457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 Priestertum – auch der sog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Allgemeines Priestertum – auch der sog</dc:title>
  <dc:subject/>
  <dc:creator>Felix</dc:creator>
  <cp:keywords/>
  <dc:description/>
  <cp:lastModifiedBy>Felix Senn</cp:lastModifiedBy>
  <cp:revision>3</cp:revision>
  <cp:lastPrinted>2012-02-08T17:09:00Z</cp:lastPrinted>
  <dcterms:created xsi:type="dcterms:W3CDTF">2019-10-03T10:41:00Z</dcterms:created>
  <dcterms:modified xsi:type="dcterms:W3CDTF">2019-10-22T12:06:00Z</dcterms:modified>
</cp:coreProperties>
</file>